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3E820" w14:textId="77777777" w:rsidR="00AE2602" w:rsidRPr="00863FC7" w:rsidRDefault="00AE2602" w:rsidP="00AE2602">
      <w:pPr>
        <w:pStyle w:val="a8"/>
        <w:ind w:firstLine="0"/>
        <w:contextualSpacing/>
        <w:jc w:val="right"/>
        <w:rPr>
          <w:b/>
          <w:sz w:val="28"/>
          <w:szCs w:val="28"/>
        </w:rPr>
      </w:pPr>
      <w:r w:rsidRPr="00863FC7">
        <w:rPr>
          <w:b/>
          <w:sz w:val="28"/>
          <w:szCs w:val="28"/>
        </w:rPr>
        <w:t>ПРОЄКТ</w:t>
      </w:r>
    </w:p>
    <w:p w14:paraId="32FD00B9" w14:textId="77777777" w:rsidR="00AE2602" w:rsidRPr="00863FC7" w:rsidRDefault="00AE2602" w:rsidP="00AE2602">
      <w:pPr>
        <w:pStyle w:val="a8"/>
        <w:ind w:firstLine="0"/>
        <w:contextualSpacing/>
        <w:rPr>
          <w:b/>
          <w:smallCaps/>
          <w:sz w:val="28"/>
          <w:szCs w:val="28"/>
        </w:rPr>
      </w:pPr>
      <w:r w:rsidRPr="00863FC7">
        <w:rPr>
          <w:noProof/>
          <w:lang w:eastAsia="uk-UA"/>
        </w:rPr>
        <w:drawing>
          <wp:inline distT="0" distB="0" distL="0" distR="0" wp14:anchorId="541A364E" wp14:editId="0CA235F7">
            <wp:extent cx="412115" cy="582930"/>
            <wp:effectExtent l="0" t="0" r="6985" b="7620"/>
            <wp:docPr id="67780524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117EAB" w14:textId="77777777" w:rsidR="00AE2602" w:rsidRPr="00863FC7" w:rsidRDefault="00AE2602" w:rsidP="00AE2602">
      <w:pPr>
        <w:pStyle w:val="a8"/>
        <w:ind w:firstLine="0"/>
        <w:contextualSpacing/>
        <w:rPr>
          <w:b/>
          <w:smallCaps/>
          <w:sz w:val="28"/>
          <w:szCs w:val="28"/>
        </w:rPr>
      </w:pPr>
      <w:r w:rsidRPr="00863FC7">
        <w:rPr>
          <w:b/>
          <w:smallCaps/>
          <w:sz w:val="28"/>
          <w:szCs w:val="28"/>
        </w:rPr>
        <w:t>ВИКОНАВЧИЙ КОМІТЕТ НЕТІШИНСЬКОЇ МІСЬКОЇ РАДИ</w:t>
      </w:r>
    </w:p>
    <w:p w14:paraId="4D352835" w14:textId="77777777" w:rsidR="00AE2602" w:rsidRPr="00863FC7" w:rsidRDefault="00AE2602" w:rsidP="00AE2602">
      <w:pPr>
        <w:pStyle w:val="a8"/>
        <w:ind w:firstLine="0"/>
        <w:contextualSpacing/>
        <w:rPr>
          <w:b/>
          <w:smallCaps/>
          <w:sz w:val="28"/>
          <w:szCs w:val="28"/>
        </w:rPr>
      </w:pPr>
      <w:r w:rsidRPr="00863FC7">
        <w:rPr>
          <w:b/>
          <w:smallCaps/>
          <w:sz w:val="28"/>
          <w:szCs w:val="28"/>
        </w:rPr>
        <w:t>ХМЕЛЬНИЦЬКОЇ ОБЛАСТІ</w:t>
      </w:r>
    </w:p>
    <w:p w14:paraId="0B545B0A" w14:textId="77777777" w:rsidR="00AE2602" w:rsidRPr="00863FC7" w:rsidRDefault="00AE2602" w:rsidP="00AE2602">
      <w:pPr>
        <w:contextualSpacing/>
        <w:jc w:val="both"/>
        <w:rPr>
          <w:szCs w:val="28"/>
          <w:lang w:val="uk-UA" w:eastAsia="uk-UA"/>
        </w:rPr>
      </w:pPr>
    </w:p>
    <w:p w14:paraId="3E3543AF" w14:textId="77777777" w:rsidR="00AE2602" w:rsidRPr="00863FC7" w:rsidRDefault="00AE2602" w:rsidP="00AE2602">
      <w:pPr>
        <w:contextualSpacing/>
        <w:jc w:val="center"/>
        <w:rPr>
          <w:b/>
          <w:sz w:val="32"/>
          <w:szCs w:val="32"/>
          <w:lang w:val="uk-UA"/>
        </w:rPr>
      </w:pPr>
      <w:r w:rsidRPr="00863FC7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863FC7">
        <w:rPr>
          <w:b/>
          <w:sz w:val="32"/>
          <w:szCs w:val="32"/>
          <w:lang w:val="uk-UA"/>
        </w:rPr>
        <w:t>Н</w:t>
      </w:r>
      <w:proofErr w:type="spellEnd"/>
      <w:r w:rsidRPr="00863FC7">
        <w:rPr>
          <w:b/>
          <w:sz w:val="32"/>
          <w:szCs w:val="32"/>
          <w:lang w:val="uk-UA"/>
        </w:rPr>
        <w:t xml:space="preserve"> Я</w:t>
      </w:r>
    </w:p>
    <w:p w14:paraId="1C725B21" w14:textId="77777777" w:rsidR="00AE2602" w:rsidRPr="00863FC7" w:rsidRDefault="00AE2602" w:rsidP="00AE2602">
      <w:pPr>
        <w:contextualSpacing/>
        <w:jc w:val="center"/>
        <w:rPr>
          <w:b/>
          <w:sz w:val="28"/>
          <w:szCs w:val="28"/>
          <w:lang w:val="uk-UA" w:eastAsia="uk-UA"/>
        </w:rPr>
      </w:pPr>
    </w:p>
    <w:p w14:paraId="6A1ED08F" w14:textId="77777777" w:rsidR="00AE2602" w:rsidRPr="00863FC7" w:rsidRDefault="00AE2602" w:rsidP="00AE2602">
      <w:pPr>
        <w:contextualSpacing/>
        <w:jc w:val="both"/>
        <w:rPr>
          <w:b/>
          <w:sz w:val="28"/>
          <w:szCs w:val="28"/>
          <w:lang w:val="uk-UA" w:eastAsia="uk-UA"/>
        </w:rPr>
      </w:pPr>
      <w:r w:rsidRPr="00863FC7">
        <w:rPr>
          <w:b/>
          <w:sz w:val="28"/>
          <w:szCs w:val="28"/>
          <w:lang w:val="uk-UA" w:eastAsia="uk-UA"/>
        </w:rPr>
        <w:t>___.0</w:t>
      </w:r>
      <w:r>
        <w:rPr>
          <w:b/>
          <w:sz w:val="28"/>
          <w:szCs w:val="28"/>
          <w:lang w:val="uk-UA" w:eastAsia="uk-UA"/>
        </w:rPr>
        <w:t>5</w:t>
      </w:r>
      <w:r w:rsidRPr="00863FC7">
        <w:rPr>
          <w:b/>
          <w:sz w:val="28"/>
          <w:szCs w:val="28"/>
          <w:lang w:val="uk-UA" w:eastAsia="uk-UA"/>
        </w:rPr>
        <w:t>.2026</w:t>
      </w:r>
      <w:r w:rsidRPr="00863FC7">
        <w:rPr>
          <w:b/>
          <w:sz w:val="28"/>
          <w:szCs w:val="28"/>
          <w:lang w:val="uk-UA" w:eastAsia="uk-UA"/>
        </w:rPr>
        <w:tab/>
      </w:r>
      <w:r w:rsidRPr="00863FC7">
        <w:rPr>
          <w:b/>
          <w:sz w:val="28"/>
          <w:szCs w:val="28"/>
          <w:lang w:val="uk-UA" w:eastAsia="uk-UA"/>
        </w:rPr>
        <w:tab/>
      </w:r>
      <w:r w:rsidRPr="00863FC7">
        <w:rPr>
          <w:b/>
          <w:sz w:val="28"/>
          <w:szCs w:val="28"/>
          <w:lang w:val="uk-UA" w:eastAsia="uk-UA"/>
        </w:rPr>
        <w:tab/>
      </w:r>
      <w:r w:rsidRPr="00863FC7">
        <w:rPr>
          <w:b/>
          <w:sz w:val="28"/>
          <w:szCs w:val="28"/>
          <w:lang w:val="uk-UA" w:eastAsia="uk-UA"/>
        </w:rPr>
        <w:tab/>
      </w:r>
      <w:r w:rsidRPr="00863FC7">
        <w:rPr>
          <w:b/>
          <w:sz w:val="28"/>
          <w:szCs w:val="28"/>
          <w:lang w:val="uk-UA" w:eastAsia="uk-UA"/>
        </w:rPr>
        <w:tab/>
        <w:t>Нетішин</w:t>
      </w:r>
      <w:r w:rsidRPr="00863FC7">
        <w:rPr>
          <w:b/>
          <w:sz w:val="28"/>
          <w:szCs w:val="28"/>
          <w:lang w:val="uk-UA" w:eastAsia="uk-UA"/>
        </w:rPr>
        <w:tab/>
      </w:r>
      <w:r w:rsidRPr="00863FC7">
        <w:rPr>
          <w:b/>
          <w:sz w:val="28"/>
          <w:szCs w:val="28"/>
          <w:lang w:val="uk-UA" w:eastAsia="uk-UA"/>
        </w:rPr>
        <w:tab/>
      </w:r>
      <w:r w:rsidRPr="00863FC7">
        <w:rPr>
          <w:b/>
          <w:sz w:val="28"/>
          <w:szCs w:val="28"/>
          <w:lang w:val="uk-UA" w:eastAsia="uk-UA"/>
        </w:rPr>
        <w:tab/>
      </w:r>
      <w:r w:rsidRPr="00863FC7">
        <w:rPr>
          <w:b/>
          <w:sz w:val="28"/>
          <w:szCs w:val="28"/>
          <w:lang w:val="uk-UA" w:eastAsia="uk-UA"/>
        </w:rPr>
        <w:tab/>
        <w:t xml:space="preserve">  № ____/2026</w:t>
      </w:r>
    </w:p>
    <w:p w14:paraId="3B33FA68" w14:textId="77777777" w:rsidR="00AE2602" w:rsidRDefault="00AE2602" w:rsidP="00AE2602">
      <w:pPr>
        <w:contextualSpacing/>
        <w:rPr>
          <w:sz w:val="28"/>
          <w:szCs w:val="28"/>
          <w:lang w:val="uk-UA"/>
        </w:rPr>
      </w:pPr>
    </w:p>
    <w:p w14:paraId="0589B2F3" w14:textId="77777777" w:rsidR="00AE2602" w:rsidRPr="00863FC7" w:rsidRDefault="00AE2602" w:rsidP="00AE2602">
      <w:pPr>
        <w:contextualSpacing/>
        <w:rPr>
          <w:sz w:val="28"/>
          <w:szCs w:val="28"/>
          <w:lang w:val="uk-UA"/>
        </w:rPr>
      </w:pPr>
    </w:p>
    <w:p w14:paraId="42CD909B" w14:textId="13E875CD" w:rsidR="004475B3" w:rsidRDefault="004475B3" w:rsidP="00AE2602">
      <w:pPr>
        <w:ind w:right="113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організаційні заходи з включення ДП «Хмельницька обласна служба єдиного замовника» до мережі розпорядників і</w:t>
      </w:r>
      <w:r w:rsidR="0074234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одержувачів коштів місцевого бюджету</w:t>
      </w:r>
    </w:p>
    <w:p w14:paraId="63316771" w14:textId="77777777" w:rsidR="004475B3" w:rsidRDefault="004475B3" w:rsidP="004475B3">
      <w:pPr>
        <w:jc w:val="both"/>
        <w:rPr>
          <w:sz w:val="28"/>
          <w:szCs w:val="28"/>
          <w:lang w:val="uk-UA"/>
        </w:rPr>
      </w:pPr>
    </w:p>
    <w:p w14:paraId="795A51C8" w14:textId="77777777" w:rsidR="004475B3" w:rsidRDefault="004475B3" w:rsidP="004475B3">
      <w:pPr>
        <w:jc w:val="both"/>
        <w:rPr>
          <w:sz w:val="28"/>
          <w:szCs w:val="28"/>
          <w:lang w:val="uk-UA"/>
        </w:rPr>
      </w:pPr>
    </w:p>
    <w:p w14:paraId="19006FE7" w14:textId="57ED33C9" w:rsidR="004475B3" w:rsidRDefault="004475B3" w:rsidP="00AE260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статті 40, частини </w:t>
      </w:r>
      <w:r w:rsidR="00AE2602">
        <w:rPr>
          <w:sz w:val="28"/>
          <w:szCs w:val="28"/>
          <w:lang w:val="uk-UA"/>
        </w:rPr>
        <w:t>другої</w:t>
      </w:r>
      <w:r>
        <w:rPr>
          <w:sz w:val="28"/>
          <w:szCs w:val="28"/>
          <w:lang w:val="uk-UA"/>
        </w:rPr>
        <w:t xml:space="preserve">, пункту 3 частини </w:t>
      </w:r>
      <w:r w:rsidR="00AE2602">
        <w:rPr>
          <w:sz w:val="28"/>
          <w:szCs w:val="28"/>
          <w:lang w:val="uk-UA"/>
        </w:rPr>
        <w:t xml:space="preserve">четвертої               </w:t>
      </w:r>
      <w:r>
        <w:rPr>
          <w:sz w:val="28"/>
          <w:szCs w:val="28"/>
          <w:lang w:val="uk-UA"/>
        </w:rPr>
        <w:t>статті 42 Закону України «Про місцеве самоврядування в Україні», постанови Кабінету Міністрів України від 16 лютого 2022 року №</w:t>
      </w:r>
      <w:r w:rsidR="00AE260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120 «Про затвердження Порядку та умов надання субвенції з державного бюджету місцевим бюджетам на придбання обладнання, модернізацію (проведення реконструкції та капітального ремонту) </w:t>
      </w:r>
      <w:proofErr w:type="spellStart"/>
      <w:r>
        <w:rPr>
          <w:sz w:val="28"/>
          <w:szCs w:val="28"/>
          <w:lang w:val="uk-UA"/>
        </w:rPr>
        <w:t>їдалень</w:t>
      </w:r>
      <w:proofErr w:type="spellEnd"/>
      <w:r>
        <w:rPr>
          <w:sz w:val="28"/>
          <w:szCs w:val="28"/>
          <w:lang w:val="uk-UA"/>
        </w:rPr>
        <w:t xml:space="preserve"> (харчоблоків) закладів освіти, зокрема військових (військово-морських, військово-спортивних) ліцеїв, ліцеїв з посиленою військово-фізичною підготовкою»</w:t>
      </w:r>
      <w:r w:rsidR="00440673">
        <w:rPr>
          <w:sz w:val="28"/>
          <w:szCs w:val="28"/>
          <w:lang w:val="uk-UA"/>
        </w:rPr>
        <w:t xml:space="preserve"> зі змінами, </w:t>
      </w:r>
      <w:r>
        <w:rPr>
          <w:sz w:val="28"/>
          <w:szCs w:val="28"/>
          <w:lang w:val="uk-UA"/>
        </w:rPr>
        <w:t>розпорядження Кабінету Міністрів України від 29 квітня 2026 року №</w:t>
      </w:r>
      <w:r w:rsidR="00AE260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395-р «Про розподіл обсягу субвенції з державного бюджету місцевим бюджетам на реалізацію публічного інвестиційного проекту на придбання обладнання, створення та модернізацію (проведення реконструкції та капітального ремонту) </w:t>
      </w:r>
      <w:proofErr w:type="spellStart"/>
      <w:r>
        <w:rPr>
          <w:sz w:val="28"/>
          <w:szCs w:val="28"/>
          <w:lang w:val="uk-UA"/>
        </w:rPr>
        <w:t>їдалень</w:t>
      </w:r>
      <w:proofErr w:type="spellEnd"/>
      <w:r>
        <w:rPr>
          <w:sz w:val="28"/>
          <w:szCs w:val="28"/>
          <w:lang w:val="uk-UA"/>
        </w:rPr>
        <w:t xml:space="preserve"> (харчоблоків) закладів освіти, зокрема військових (військово-морських, військово-спортивних) ліцеїв, ліцеїв із посиленою військово-фізичною підготовкою</w:t>
      </w:r>
      <w:r w:rsidR="00440673">
        <w:rPr>
          <w:sz w:val="28"/>
          <w:szCs w:val="28"/>
          <w:lang w:val="uk-UA"/>
        </w:rPr>
        <w:t xml:space="preserve"> у 2026 році»</w:t>
      </w:r>
      <w:r>
        <w:rPr>
          <w:sz w:val="28"/>
          <w:szCs w:val="28"/>
          <w:lang w:val="uk-UA"/>
        </w:rPr>
        <w:t xml:space="preserve">, рішення сімдесят четвертої сесії </w:t>
      </w:r>
      <w:proofErr w:type="spellStart"/>
      <w:r>
        <w:rPr>
          <w:sz w:val="28"/>
          <w:szCs w:val="28"/>
          <w:lang w:val="uk-UA"/>
        </w:rPr>
        <w:t>Нетішинської</w:t>
      </w:r>
      <w:proofErr w:type="spellEnd"/>
      <w:r>
        <w:rPr>
          <w:sz w:val="28"/>
          <w:szCs w:val="28"/>
          <w:lang w:val="uk-UA"/>
        </w:rPr>
        <w:t xml:space="preserve"> міської ради </w:t>
      </w:r>
      <w:r>
        <w:rPr>
          <w:sz w:val="28"/>
          <w:szCs w:val="28"/>
          <w:lang w:val="en-US"/>
        </w:rPr>
        <w:t>VIII</w:t>
      </w:r>
      <w:r w:rsidRPr="0074234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скликання від 06 лютого 2026</w:t>
      </w:r>
      <w:r w:rsidR="00AE260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року №</w:t>
      </w:r>
      <w:r w:rsidR="00AE260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74/3314 «Про організацію виконання функцій замовника будівництва Державним підприємством «Хмельницька обласна служба єдиного замовника» щодо капітального ремонту частини будівлі-харчоблоку </w:t>
      </w:r>
      <w:proofErr w:type="spellStart"/>
      <w:r>
        <w:rPr>
          <w:sz w:val="28"/>
          <w:szCs w:val="28"/>
          <w:lang w:val="uk-UA"/>
        </w:rPr>
        <w:t>Нетішинської</w:t>
      </w:r>
      <w:proofErr w:type="spellEnd"/>
      <w:r>
        <w:rPr>
          <w:sz w:val="28"/>
          <w:szCs w:val="28"/>
          <w:lang w:val="uk-UA"/>
        </w:rPr>
        <w:t xml:space="preserve"> загальноосвітньої школи І-ІІІ ступенів №</w:t>
      </w:r>
      <w:r w:rsidR="00AE260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4 (</w:t>
      </w:r>
      <w:proofErr w:type="spellStart"/>
      <w:r>
        <w:rPr>
          <w:sz w:val="28"/>
          <w:szCs w:val="28"/>
          <w:lang w:val="uk-UA"/>
        </w:rPr>
        <w:t>Нетішинська</w:t>
      </w:r>
      <w:proofErr w:type="spellEnd"/>
      <w:r>
        <w:rPr>
          <w:sz w:val="28"/>
          <w:szCs w:val="28"/>
          <w:lang w:val="uk-UA"/>
        </w:rPr>
        <w:t xml:space="preserve"> гімназія «Енергія»), рішен</w:t>
      </w:r>
      <w:r w:rsidR="00AE2602">
        <w:rPr>
          <w:sz w:val="28"/>
          <w:szCs w:val="28"/>
          <w:lang w:val="uk-UA"/>
        </w:rPr>
        <w:t>ь</w:t>
      </w:r>
      <w:r>
        <w:rPr>
          <w:sz w:val="28"/>
          <w:szCs w:val="28"/>
          <w:lang w:val="uk-UA"/>
        </w:rPr>
        <w:t xml:space="preserve"> виконавчого комітету </w:t>
      </w:r>
      <w:proofErr w:type="spellStart"/>
      <w:r>
        <w:rPr>
          <w:sz w:val="28"/>
          <w:szCs w:val="28"/>
          <w:lang w:val="uk-UA"/>
        </w:rPr>
        <w:t>Нетішинської</w:t>
      </w:r>
      <w:proofErr w:type="spellEnd"/>
      <w:r>
        <w:rPr>
          <w:sz w:val="28"/>
          <w:szCs w:val="28"/>
          <w:lang w:val="uk-UA"/>
        </w:rPr>
        <w:t xml:space="preserve"> міської ради від </w:t>
      </w:r>
      <w:r w:rsidR="00440673">
        <w:rPr>
          <w:sz w:val="28"/>
          <w:szCs w:val="28"/>
          <w:lang w:val="uk-UA"/>
        </w:rPr>
        <w:t xml:space="preserve">                      </w:t>
      </w:r>
      <w:r>
        <w:rPr>
          <w:sz w:val="28"/>
          <w:szCs w:val="28"/>
          <w:lang w:val="uk-UA"/>
        </w:rPr>
        <w:t>05 березня 2026 року №</w:t>
      </w:r>
      <w:r w:rsidR="00AE260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155/2026 «Про надання доручення Державному підприємству «Хмельницька обласна служба єдиного замовника» на виконання функцій замовника капітального ремонту частини будівлі-харчоблоку </w:t>
      </w:r>
      <w:proofErr w:type="spellStart"/>
      <w:r>
        <w:rPr>
          <w:sz w:val="28"/>
          <w:szCs w:val="28"/>
          <w:lang w:val="uk-UA"/>
        </w:rPr>
        <w:t>Нетішинської</w:t>
      </w:r>
      <w:proofErr w:type="spellEnd"/>
      <w:r>
        <w:rPr>
          <w:sz w:val="28"/>
          <w:szCs w:val="28"/>
          <w:lang w:val="uk-UA"/>
        </w:rPr>
        <w:t xml:space="preserve"> загальноосвітньої школи І-ІІІ ступенів №</w:t>
      </w:r>
      <w:r w:rsidR="00AE260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4 (</w:t>
      </w:r>
      <w:proofErr w:type="spellStart"/>
      <w:r>
        <w:rPr>
          <w:sz w:val="28"/>
          <w:szCs w:val="28"/>
          <w:lang w:val="uk-UA"/>
        </w:rPr>
        <w:t>Нетішинська</w:t>
      </w:r>
      <w:proofErr w:type="spellEnd"/>
      <w:r>
        <w:rPr>
          <w:sz w:val="28"/>
          <w:szCs w:val="28"/>
          <w:lang w:val="uk-UA"/>
        </w:rPr>
        <w:t xml:space="preserve"> гімназія «Енергія»), від 15 травня 2026 року №</w:t>
      </w:r>
      <w:r w:rsidR="00AE260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286/2026 «Про коригування проекту будівництва «Капітальний ремонт частини будівлі-харчоблоку </w:t>
      </w:r>
      <w:proofErr w:type="spellStart"/>
      <w:r>
        <w:rPr>
          <w:sz w:val="28"/>
          <w:szCs w:val="28"/>
          <w:lang w:val="uk-UA"/>
        </w:rPr>
        <w:t>Нетішинської</w:t>
      </w:r>
      <w:proofErr w:type="spellEnd"/>
      <w:r>
        <w:rPr>
          <w:sz w:val="28"/>
          <w:szCs w:val="28"/>
          <w:lang w:val="uk-UA"/>
        </w:rPr>
        <w:t xml:space="preserve"> загальноосвітньої школи І-ІІІ ступенів №</w:t>
      </w:r>
      <w:r w:rsidR="00AE260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4 (</w:t>
      </w:r>
      <w:proofErr w:type="spellStart"/>
      <w:r>
        <w:rPr>
          <w:sz w:val="28"/>
          <w:szCs w:val="28"/>
          <w:lang w:val="uk-UA"/>
        </w:rPr>
        <w:t>Нетішинська</w:t>
      </w:r>
      <w:proofErr w:type="spellEnd"/>
      <w:r>
        <w:rPr>
          <w:sz w:val="28"/>
          <w:szCs w:val="28"/>
          <w:lang w:val="uk-UA"/>
        </w:rPr>
        <w:t xml:space="preserve"> гімназія «Енергія») </w:t>
      </w:r>
      <w:proofErr w:type="spellStart"/>
      <w:r>
        <w:rPr>
          <w:sz w:val="28"/>
          <w:szCs w:val="28"/>
          <w:lang w:val="uk-UA"/>
        </w:rPr>
        <w:t>Нетішинської</w:t>
      </w:r>
      <w:proofErr w:type="spellEnd"/>
      <w:r>
        <w:rPr>
          <w:sz w:val="28"/>
          <w:szCs w:val="28"/>
          <w:lang w:val="uk-UA"/>
        </w:rPr>
        <w:t xml:space="preserve"> міської ради Хмельницької області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>: вул.</w:t>
      </w:r>
      <w:r w:rsidR="00AE2602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Енергетиків, будинок 3, м.</w:t>
      </w:r>
      <w:r w:rsidR="00AE2602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Нетішин, Хмельницька область»</w:t>
      </w:r>
      <w:r w:rsidR="00AE2602">
        <w:rPr>
          <w:sz w:val="28"/>
          <w:szCs w:val="28"/>
          <w:lang w:val="uk-UA"/>
        </w:rPr>
        <w:t xml:space="preserve">, виконавчий комітет </w:t>
      </w:r>
      <w:proofErr w:type="spellStart"/>
      <w:r w:rsidR="00AE2602">
        <w:rPr>
          <w:sz w:val="28"/>
          <w:szCs w:val="28"/>
          <w:lang w:val="uk-UA"/>
        </w:rPr>
        <w:t>Нетішинської</w:t>
      </w:r>
      <w:proofErr w:type="spellEnd"/>
      <w:r w:rsidR="00AE2602">
        <w:rPr>
          <w:sz w:val="28"/>
          <w:szCs w:val="28"/>
          <w:lang w:val="uk-UA"/>
        </w:rPr>
        <w:t xml:space="preserve"> міської ради</w:t>
      </w:r>
    </w:p>
    <w:p w14:paraId="18A7E6D5" w14:textId="77777777" w:rsidR="00AE2602" w:rsidRDefault="00AE2602" w:rsidP="004475B3">
      <w:pPr>
        <w:jc w:val="both"/>
        <w:rPr>
          <w:sz w:val="28"/>
          <w:szCs w:val="28"/>
          <w:lang w:val="uk-UA"/>
        </w:rPr>
        <w:sectPr w:rsidR="00AE2602" w:rsidSect="00AE2602">
          <w:pgSz w:w="11906" w:h="16838"/>
          <w:pgMar w:top="284" w:right="567" w:bottom="1134" w:left="1701" w:header="709" w:footer="709" w:gutter="0"/>
          <w:cols w:space="708"/>
          <w:docGrid w:linePitch="360"/>
        </w:sectPr>
      </w:pPr>
    </w:p>
    <w:p w14:paraId="40D1A957" w14:textId="3459B55C" w:rsidR="004475B3" w:rsidRDefault="00AE2602" w:rsidP="00AE260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</w:p>
    <w:p w14:paraId="0F4F7DF6" w14:textId="77777777" w:rsidR="004475B3" w:rsidRDefault="004475B3" w:rsidP="004475B3">
      <w:pPr>
        <w:jc w:val="both"/>
        <w:rPr>
          <w:sz w:val="28"/>
          <w:szCs w:val="28"/>
          <w:lang w:val="uk-UA"/>
        </w:rPr>
      </w:pPr>
    </w:p>
    <w:p w14:paraId="77A006F4" w14:textId="77777777" w:rsidR="004475B3" w:rsidRDefault="004475B3" w:rsidP="004475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14:paraId="5137AE82" w14:textId="77777777" w:rsidR="004475B3" w:rsidRDefault="004475B3" w:rsidP="004475B3">
      <w:pPr>
        <w:jc w:val="both"/>
        <w:rPr>
          <w:sz w:val="28"/>
          <w:szCs w:val="28"/>
          <w:lang w:val="uk-UA"/>
        </w:rPr>
      </w:pPr>
    </w:p>
    <w:p w14:paraId="0EBA1509" w14:textId="6E419EF9" w:rsidR="00AE2602" w:rsidRDefault="00AE2602" w:rsidP="00AE260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="004475B3">
        <w:rPr>
          <w:sz w:val="28"/>
          <w:szCs w:val="28"/>
          <w:lang w:val="uk-UA"/>
        </w:rPr>
        <w:t xml:space="preserve">Головному розпоряднику коштів по </w:t>
      </w:r>
      <w:proofErr w:type="spellStart"/>
      <w:r w:rsidR="004475B3">
        <w:rPr>
          <w:sz w:val="28"/>
          <w:szCs w:val="28"/>
          <w:lang w:val="uk-UA"/>
        </w:rPr>
        <w:t>про</w:t>
      </w:r>
      <w:r w:rsidR="0074234B">
        <w:rPr>
          <w:sz w:val="28"/>
          <w:szCs w:val="28"/>
          <w:lang w:val="uk-UA"/>
        </w:rPr>
        <w:t>є</w:t>
      </w:r>
      <w:r w:rsidR="004475B3">
        <w:rPr>
          <w:sz w:val="28"/>
          <w:szCs w:val="28"/>
          <w:lang w:val="uk-UA"/>
        </w:rPr>
        <w:t>кту</w:t>
      </w:r>
      <w:proofErr w:type="spellEnd"/>
      <w:r w:rsidR="004475B3">
        <w:rPr>
          <w:sz w:val="28"/>
          <w:szCs w:val="28"/>
          <w:lang w:val="uk-UA"/>
        </w:rPr>
        <w:t xml:space="preserve"> «Капітальний ремонт частини будівлі-харчоблоку </w:t>
      </w:r>
      <w:proofErr w:type="spellStart"/>
      <w:r w:rsidR="004475B3">
        <w:rPr>
          <w:sz w:val="28"/>
          <w:szCs w:val="28"/>
          <w:lang w:val="uk-UA"/>
        </w:rPr>
        <w:t>Нетішинської</w:t>
      </w:r>
      <w:proofErr w:type="spellEnd"/>
      <w:r w:rsidR="004475B3">
        <w:rPr>
          <w:sz w:val="28"/>
          <w:szCs w:val="28"/>
          <w:lang w:val="uk-UA"/>
        </w:rPr>
        <w:t xml:space="preserve"> загальноосвітньої школи </w:t>
      </w:r>
      <w:r>
        <w:rPr>
          <w:sz w:val="28"/>
          <w:szCs w:val="28"/>
          <w:lang w:val="uk-UA"/>
        </w:rPr>
        <w:t xml:space="preserve">                                    </w:t>
      </w:r>
      <w:r w:rsidR="004475B3">
        <w:rPr>
          <w:sz w:val="28"/>
          <w:szCs w:val="28"/>
          <w:lang w:val="uk-UA"/>
        </w:rPr>
        <w:t>І-ІІІ ступенів №</w:t>
      </w:r>
      <w:r>
        <w:rPr>
          <w:sz w:val="28"/>
          <w:szCs w:val="28"/>
          <w:lang w:val="uk-UA"/>
        </w:rPr>
        <w:t xml:space="preserve"> </w:t>
      </w:r>
      <w:r w:rsidR="004475B3">
        <w:rPr>
          <w:sz w:val="28"/>
          <w:szCs w:val="28"/>
          <w:lang w:val="uk-UA"/>
        </w:rPr>
        <w:t>4 (</w:t>
      </w:r>
      <w:proofErr w:type="spellStart"/>
      <w:r w:rsidR="004475B3">
        <w:rPr>
          <w:sz w:val="28"/>
          <w:szCs w:val="28"/>
          <w:lang w:val="uk-UA"/>
        </w:rPr>
        <w:t>Нетішинська</w:t>
      </w:r>
      <w:proofErr w:type="spellEnd"/>
      <w:r w:rsidR="004475B3">
        <w:rPr>
          <w:sz w:val="28"/>
          <w:szCs w:val="28"/>
          <w:lang w:val="uk-UA"/>
        </w:rPr>
        <w:t xml:space="preserve"> гімназія «Енергія») </w:t>
      </w:r>
      <w:proofErr w:type="spellStart"/>
      <w:r w:rsidR="004475B3">
        <w:rPr>
          <w:sz w:val="28"/>
          <w:szCs w:val="28"/>
          <w:lang w:val="uk-UA"/>
        </w:rPr>
        <w:t>Нетішинської</w:t>
      </w:r>
      <w:proofErr w:type="spellEnd"/>
      <w:r w:rsidR="004475B3">
        <w:rPr>
          <w:sz w:val="28"/>
          <w:szCs w:val="28"/>
          <w:lang w:val="uk-UA"/>
        </w:rPr>
        <w:t xml:space="preserve"> міської ради Хмельницької області за </w:t>
      </w:r>
      <w:proofErr w:type="spellStart"/>
      <w:r w:rsidR="004475B3">
        <w:rPr>
          <w:sz w:val="28"/>
          <w:szCs w:val="28"/>
          <w:lang w:val="uk-UA"/>
        </w:rPr>
        <w:t>адресою</w:t>
      </w:r>
      <w:proofErr w:type="spellEnd"/>
      <w:r w:rsidR="004475B3">
        <w:rPr>
          <w:sz w:val="28"/>
          <w:szCs w:val="28"/>
          <w:lang w:val="uk-UA"/>
        </w:rPr>
        <w:t>: вул.</w:t>
      </w:r>
      <w:r>
        <w:rPr>
          <w:sz w:val="28"/>
          <w:szCs w:val="28"/>
          <w:lang w:val="uk-UA"/>
        </w:rPr>
        <w:t> </w:t>
      </w:r>
      <w:r w:rsidR="004475B3">
        <w:rPr>
          <w:sz w:val="28"/>
          <w:szCs w:val="28"/>
          <w:lang w:val="uk-UA"/>
        </w:rPr>
        <w:t>Енергетиків, будинок 3, м.</w:t>
      </w:r>
      <w:r>
        <w:rPr>
          <w:sz w:val="28"/>
          <w:szCs w:val="28"/>
          <w:lang w:val="uk-UA"/>
        </w:rPr>
        <w:t> </w:t>
      </w:r>
      <w:r w:rsidR="004475B3">
        <w:rPr>
          <w:sz w:val="28"/>
          <w:szCs w:val="28"/>
          <w:lang w:val="uk-UA"/>
        </w:rPr>
        <w:t>Нетішин, Хмельницька область»</w:t>
      </w:r>
      <w:r>
        <w:rPr>
          <w:sz w:val="28"/>
          <w:szCs w:val="28"/>
          <w:lang w:val="uk-UA"/>
        </w:rPr>
        <w:t xml:space="preserve"> (далі – </w:t>
      </w: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>)</w:t>
      </w:r>
      <w:r w:rsidR="004475B3">
        <w:rPr>
          <w:sz w:val="28"/>
          <w:szCs w:val="28"/>
          <w:lang w:val="uk-UA"/>
        </w:rPr>
        <w:t xml:space="preserve"> (управління освіти виконавчого комітету Нетішинської міської ради) вжити заходів щодо включення в мережу розпорядників і одержувачів коштів місцевого бюджету ДП «Хмельницька обласна служба єдиного замовника».</w:t>
      </w:r>
    </w:p>
    <w:p w14:paraId="6F5FA50D" w14:textId="77777777" w:rsidR="00AE2602" w:rsidRDefault="00AE2602" w:rsidP="00AE2602">
      <w:pPr>
        <w:ind w:firstLine="567"/>
        <w:jc w:val="both"/>
        <w:rPr>
          <w:sz w:val="28"/>
          <w:szCs w:val="28"/>
          <w:lang w:val="uk-UA"/>
        </w:rPr>
      </w:pPr>
    </w:p>
    <w:p w14:paraId="6554D724" w14:textId="77777777" w:rsidR="00AE2602" w:rsidRDefault="00AE2602" w:rsidP="00AE260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="004475B3">
        <w:rPr>
          <w:sz w:val="28"/>
          <w:szCs w:val="28"/>
          <w:lang w:val="uk-UA"/>
        </w:rPr>
        <w:t>Балансоутримувачу Нетішинської гімназії «Енергія» Нетішинської міської ради Шепетівського району Хмельницької області (З</w:t>
      </w:r>
      <w:r>
        <w:rPr>
          <w:sz w:val="28"/>
          <w:szCs w:val="28"/>
          <w:lang w:val="uk-UA"/>
        </w:rPr>
        <w:t>. </w:t>
      </w:r>
      <w:proofErr w:type="spellStart"/>
      <w:r w:rsidR="004475B3">
        <w:rPr>
          <w:sz w:val="28"/>
          <w:szCs w:val="28"/>
          <w:lang w:val="uk-UA"/>
        </w:rPr>
        <w:t>Машук</w:t>
      </w:r>
      <w:proofErr w:type="spellEnd"/>
      <w:r w:rsidR="004475B3">
        <w:rPr>
          <w:sz w:val="28"/>
          <w:szCs w:val="28"/>
          <w:lang w:val="uk-UA"/>
        </w:rPr>
        <w:t xml:space="preserve">) </w:t>
      </w:r>
      <w:proofErr w:type="spellStart"/>
      <w:r w:rsidR="004475B3">
        <w:rPr>
          <w:sz w:val="28"/>
          <w:szCs w:val="28"/>
          <w:lang w:val="uk-UA"/>
        </w:rPr>
        <w:t>моніторити</w:t>
      </w:r>
      <w:proofErr w:type="spellEnd"/>
      <w:r w:rsidR="004475B3">
        <w:rPr>
          <w:sz w:val="28"/>
          <w:szCs w:val="28"/>
          <w:lang w:val="uk-UA"/>
        </w:rPr>
        <w:t xml:space="preserve"> якість та терміни виконання робіт по </w:t>
      </w:r>
      <w:proofErr w:type="spellStart"/>
      <w:r w:rsidR="004475B3">
        <w:rPr>
          <w:sz w:val="28"/>
          <w:szCs w:val="28"/>
          <w:lang w:val="uk-UA"/>
        </w:rPr>
        <w:t>Проєкту</w:t>
      </w:r>
      <w:proofErr w:type="spellEnd"/>
      <w:r w:rsidR="004475B3">
        <w:rPr>
          <w:sz w:val="28"/>
          <w:szCs w:val="28"/>
          <w:lang w:val="uk-UA"/>
        </w:rPr>
        <w:t>.</w:t>
      </w:r>
    </w:p>
    <w:p w14:paraId="44111EE0" w14:textId="77777777" w:rsidR="00AE2602" w:rsidRDefault="00AE2602" w:rsidP="00AE2602">
      <w:pPr>
        <w:ind w:firstLine="567"/>
        <w:jc w:val="both"/>
        <w:rPr>
          <w:sz w:val="28"/>
          <w:szCs w:val="28"/>
          <w:lang w:val="uk-UA"/>
        </w:rPr>
      </w:pPr>
    </w:p>
    <w:p w14:paraId="04AED383" w14:textId="6CB67CC7" w:rsidR="004475B3" w:rsidRDefault="00AE2602" w:rsidP="00AE260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="004475B3">
        <w:rPr>
          <w:sz w:val="28"/>
          <w:szCs w:val="28"/>
          <w:lang w:val="uk-UA"/>
        </w:rPr>
        <w:t>Контроль за виконанням цього рішення покласти на секретаря міської ради Івана Романюка.</w:t>
      </w:r>
    </w:p>
    <w:p w14:paraId="41F4EEE1" w14:textId="77777777" w:rsidR="004475B3" w:rsidRDefault="004475B3" w:rsidP="004475B3">
      <w:pPr>
        <w:jc w:val="both"/>
        <w:rPr>
          <w:sz w:val="28"/>
          <w:szCs w:val="28"/>
          <w:lang w:val="uk-UA"/>
        </w:rPr>
      </w:pPr>
    </w:p>
    <w:p w14:paraId="6C7D009B" w14:textId="77777777" w:rsidR="004475B3" w:rsidRDefault="004475B3" w:rsidP="004475B3">
      <w:pPr>
        <w:jc w:val="both"/>
        <w:rPr>
          <w:sz w:val="28"/>
          <w:szCs w:val="28"/>
          <w:lang w:val="uk-UA"/>
        </w:rPr>
      </w:pPr>
    </w:p>
    <w:p w14:paraId="128D3678" w14:textId="77777777" w:rsidR="004475B3" w:rsidRDefault="004475B3" w:rsidP="004475B3">
      <w:pPr>
        <w:jc w:val="both"/>
        <w:rPr>
          <w:sz w:val="28"/>
          <w:szCs w:val="28"/>
          <w:lang w:val="uk-UA"/>
        </w:rPr>
      </w:pPr>
    </w:p>
    <w:p w14:paraId="4E6F4C52" w14:textId="77777777" w:rsidR="004475B3" w:rsidRDefault="004475B3" w:rsidP="004475B3">
      <w:pPr>
        <w:jc w:val="both"/>
        <w:rPr>
          <w:sz w:val="28"/>
          <w:szCs w:val="28"/>
          <w:lang w:val="uk-UA"/>
        </w:rPr>
      </w:pPr>
    </w:p>
    <w:p w14:paraId="0A2C0EB5" w14:textId="77777777" w:rsidR="004475B3" w:rsidRPr="00982B5F" w:rsidRDefault="004475B3" w:rsidP="004475B3">
      <w:pPr>
        <w:jc w:val="both"/>
        <w:rPr>
          <w:sz w:val="28"/>
          <w:szCs w:val="28"/>
          <w:lang w:val="uk-UA"/>
        </w:rPr>
      </w:pPr>
    </w:p>
    <w:p w14:paraId="573CE99A" w14:textId="77777777" w:rsidR="004475B3" w:rsidRPr="00C169D6" w:rsidRDefault="004475B3" w:rsidP="004475B3">
      <w:pPr>
        <w:jc w:val="both"/>
        <w:rPr>
          <w:sz w:val="28"/>
          <w:szCs w:val="28"/>
          <w:lang w:val="uk-UA"/>
        </w:rPr>
      </w:pPr>
      <w:r w:rsidRPr="00C169D6">
        <w:rPr>
          <w:sz w:val="28"/>
          <w:szCs w:val="28"/>
          <w:lang w:val="uk-UA"/>
        </w:rPr>
        <w:t>Секретар</w:t>
      </w:r>
      <w:r>
        <w:rPr>
          <w:sz w:val="28"/>
          <w:szCs w:val="28"/>
          <w:lang w:val="uk-UA"/>
        </w:rPr>
        <w:t xml:space="preserve"> міської ради                       </w:t>
      </w:r>
      <w:r w:rsidR="0074234B">
        <w:rPr>
          <w:sz w:val="28"/>
          <w:szCs w:val="28"/>
          <w:lang w:val="uk-UA"/>
        </w:rPr>
        <w:t xml:space="preserve">                              </w:t>
      </w:r>
      <w:r>
        <w:rPr>
          <w:sz w:val="28"/>
          <w:szCs w:val="28"/>
          <w:lang w:val="uk-UA"/>
        </w:rPr>
        <w:t xml:space="preserve">                  Іван РОМАНЮК</w:t>
      </w:r>
    </w:p>
    <w:p w14:paraId="56DAAD75" w14:textId="77777777" w:rsidR="004475B3" w:rsidRPr="00982B5F" w:rsidRDefault="004475B3" w:rsidP="004475B3">
      <w:pPr>
        <w:ind w:left="1134" w:hanging="1134"/>
        <w:jc w:val="both"/>
        <w:rPr>
          <w:sz w:val="24"/>
          <w:szCs w:val="24"/>
          <w:lang w:val="uk-UA"/>
        </w:rPr>
      </w:pPr>
    </w:p>
    <w:p w14:paraId="1E3D4CA7" w14:textId="77777777" w:rsidR="00AE6A9D" w:rsidRPr="007C21D6" w:rsidRDefault="00AE6A9D" w:rsidP="004475B3">
      <w:pPr>
        <w:jc w:val="both"/>
      </w:pPr>
    </w:p>
    <w:sectPr w:rsidR="00AE6A9D" w:rsidRPr="007C21D6" w:rsidSect="00AE2602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7EAF5" w14:textId="77777777" w:rsidR="00D937DF" w:rsidRDefault="00D937DF" w:rsidP="0074234B">
      <w:r>
        <w:separator/>
      </w:r>
    </w:p>
  </w:endnote>
  <w:endnote w:type="continuationSeparator" w:id="0">
    <w:p w14:paraId="4CA636FB" w14:textId="77777777" w:rsidR="00D937DF" w:rsidRDefault="00D937DF" w:rsidP="00742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48B9B" w14:textId="77777777" w:rsidR="00D937DF" w:rsidRDefault="00D937DF" w:rsidP="0074234B">
      <w:r>
        <w:separator/>
      </w:r>
    </w:p>
  </w:footnote>
  <w:footnote w:type="continuationSeparator" w:id="0">
    <w:p w14:paraId="05534086" w14:textId="77777777" w:rsidR="00D937DF" w:rsidRDefault="00D937DF" w:rsidP="007423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A36080"/>
    <w:multiLevelType w:val="hybridMultilevel"/>
    <w:tmpl w:val="1B248076"/>
    <w:lvl w:ilvl="0" w:tplc="B686E288">
      <w:start w:val="1"/>
      <w:numFmt w:val="decimal"/>
      <w:lvlText w:val="%1."/>
      <w:lvlJc w:val="left"/>
      <w:pPr>
        <w:ind w:left="855" w:hanging="360"/>
      </w:pPr>
    </w:lvl>
    <w:lvl w:ilvl="1" w:tplc="04220019">
      <w:start w:val="1"/>
      <w:numFmt w:val="lowerLetter"/>
      <w:lvlText w:val="%2."/>
      <w:lvlJc w:val="left"/>
      <w:pPr>
        <w:ind w:left="1575" w:hanging="360"/>
      </w:pPr>
    </w:lvl>
    <w:lvl w:ilvl="2" w:tplc="0422001B">
      <w:start w:val="1"/>
      <w:numFmt w:val="lowerRoman"/>
      <w:lvlText w:val="%3."/>
      <w:lvlJc w:val="right"/>
      <w:pPr>
        <w:ind w:left="2295" w:hanging="180"/>
      </w:pPr>
    </w:lvl>
    <w:lvl w:ilvl="3" w:tplc="0422000F">
      <w:start w:val="1"/>
      <w:numFmt w:val="decimal"/>
      <w:lvlText w:val="%4."/>
      <w:lvlJc w:val="left"/>
      <w:pPr>
        <w:ind w:left="3015" w:hanging="360"/>
      </w:pPr>
    </w:lvl>
    <w:lvl w:ilvl="4" w:tplc="04220019">
      <w:start w:val="1"/>
      <w:numFmt w:val="lowerLetter"/>
      <w:lvlText w:val="%5."/>
      <w:lvlJc w:val="left"/>
      <w:pPr>
        <w:ind w:left="3735" w:hanging="360"/>
      </w:pPr>
    </w:lvl>
    <w:lvl w:ilvl="5" w:tplc="0422001B">
      <w:start w:val="1"/>
      <w:numFmt w:val="lowerRoman"/>
      <w:lvlText w:val="%6."/>
      <w:lvlJc w:val="right"/>
      <w:pPr>
        <w:ind w:left="4455" w:hanging="180"/>
      </w:pPr>
    </w:lvl>
    <w:lvl w:ilvl="6" w:tplc="0422000F">
      <w:start w:val="1"/>
      <w:numFmt w:val="decimal"/>
      <w:lvlText w:val="%7."/>
      <w:lvlJc w:val="left"/>
      <w:pPr>
        <w:ind w:left="5175" w:hanging="360"/>
      </w:pPr>
    </w:lvl>
    <w:lvl w:ilvl="7" w:tplc="04220019">
      <w:start w:val="1"/>
      <w:numFmt w:val="lowerLetter"/>
      <w:lvlText w:val="%8."/>
      <w:lvlJc w:val="left"/>
      <w:pPr>
        <w:ind w:left="5895" w:hanging="360"/>
      </w:pPr>
    </w:lvl>
    <w:lvl w:ilvl="8" w:tplc="0422001B">
      <w:start w:val="1"/>
      <w:numFmt w:val="lowerRoman"/>
      <w:lvlText w:val="%9."/>
      <w:lvlJc w:val="right"/>
      <w:pPr>
        <w:ind w:left="6615" w:hanging="180"/>
      </w:pPr>
    </w:lvl>
  </w:abstractNum>
  <w:num w:numId="1" w16cid:durableId="12648020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5302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718"/>
    <w:rsid w:val="002B5431"/>
    <w:rsid w:val="003776AF"/>
    <w:rsid w:val="00440673"/>
    <w:rsid w:val="004475B3"/>
    <w:rsid w:val="0074234B"/>
    <w:rsid w:val="007C21D6"/>
    <w:rsid w:val="00A35D79"/>
    <w:rsid w:val="00AE2602"/>
    <w:rsid w:val="00AE6A9D"/>
    <w:rsid w:val="00BC1569"/>
    <w:rsid w:val="00D937DF"/>
    <w:rsid w:val="00E424B9"/>
    <w:rsid w:val="00F2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6C746"/>
  <w15:chartTrackingRefBased/>
  <w15:docId w15:val="{342C588C-09DA-43D9-844B-789735E4E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1569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C1569"/>
    <w:rPr>
      <w:rFonts w:ascii="Times New Roman" w:hAnsi="Times New Roman" w:cs="Times New Roman" w:hint="default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4234B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74234B"/>
    <w:rPr>
      <w:rFonts w:ascii="Times New Roman" w:eastAsia="Calibri" w:hAnsi="Times New Roman" w:cs="Times New Roman"/>
      <w:sz w:val="20"/>
      <w:szCs w:val="20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74234B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74234B"/>
    <w:rPr>
      <w:rFonts w:ascii="Times New Roman" w:eastAsia="Calibri" w:hAnsi="Times New Roman" w:cs="Times New Roman"/>
      <w:sz w:val="20"/>
      <w:szCs w:val="20"/>
      <w:lang w:val="ru-RU" w:eastAsia="ru-RU"/>
    </w:rPr>
  </w:style>
  <w:style w:type="paragraph" w:styleId="a8">
    <w:name w:val="caption"/>
    <w:basedOn w:val="a"/>
    <w:qFormat/>
    <w:rsid w:val="00AE2602"/>
    <w:pPr>
      <w:widowControl/>
      <w:ind w:firstLine="720"/>
      <w:jc w:val="center"/>
    </w:pPr>
    <w:rPr>
      <w:rFonts w:eastAsia="Times New Roman"/>
      <w:sz w:val="26"/>
      <w:lang w:val="uk-UA"/>
    </w:rPr>
  </w:style>
  <w:style w:type="paragraph" w:styleId="a9">
    <w:name w:val="List Paragraph"/>
    <w:basedOn w:val="a"/>
    <w:uiPriority w:val="34"/>
    <w:qFormat/>
    <w:rsid w:val="00AE26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9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2177</Words>
  <Characters>1241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Untik</cp:lastModifiedBy>
  <cp:revision>4</cp:revision>
  <dcterms:created xsi:type="dcterms:W3CDTF">2026-05-25T11:50:00Z</dcterms:created>
  <dcterms:modified xsi:type="dcterms:W3CDTF">2026-05-25T13:01:00Z</dcterms:modified>
</cp:coreProperties>
</file>